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815" w:tblpY="797"/>
        <w:tblW w:w="5583" w:type="pct"/>
        <w:tblLook w:val="04A0"/>
      </w:tblPr>
      <w:tblGrid>
        <w:gridCol w:w="10693"/>
      </w:tblGrid>
      <w:tr w:rsidR="003B36FE" w:rsidRPr="000A14CC" w:rsidTr="00C43C53">
        <w:trPr>
          <w:trHeight w:val="532"/>
        </w:trPr>
        <w:tc>
          <w:tcPr>
            <w:tcW w:w="5000" w:type="pct"/>
          </w:tcPr>
          <w:p w:rsidR="003B36FE" w:rsidRPr="000A14CC" w:rsidRDefault="003B36FE" w:rsidP="00DF6E1B">
            <w:pPr>
              <w:pStyle w:val="NoSpacing"/>
              <w:bidi/>
              <w:ind w:left="360"/>
              <w:jc w:val="center"/>
              <w:rPr>
                <w:rFonts w:cs="B Nazanin"/>
                <w:b/>
                <w:bCs/>
                <w:lang w:bidi="fa-IR"/>
              </w:rPr>
            </w:pPr>
            <w:bookmarkStart w:id="0" w:name="_Hlk72600093"/>
            <w:r w:rsidRPr="00CE4D95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اولویت های پژوهشی </w:t>
            </w:r>
            <w:r w:rsidR="001B09AA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گروه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اتاق عمل</w:t>
            </w:r>
          </w:p>
        </w:tc>
      </w:tr>
      <w:tr w:rsidR="003B36FE" w:rsidRPr="00D83CB2" w:rsidTr="00AA46B3">
        <w:trPr>
          <w:trHeight w:val="523"/>
        </w:trPr>
        <w:tc>
          <w:tcPr>
            <w:tcW w:w="5000" w:type="pct"/>
            <w:vMerge w:val="restart"/>
          </w:tcPr>
          <w:p w:rsidR="00731BC3" w:rsidRPr="00D83CB2" w:rsidRDefault="00731BC3" w:rsidP="00D83CB2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>تدو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ن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راهبرد ها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ارتقاء ک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ف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ت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در پ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شگ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ر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از عفونت در اتاق عمل</w:t>
            </w:r>
          </w:p>
          <w:p w:rsidR="00731BC3" w:rsidRPr="00110810" w:rsidRDefault="006B6A1D" w:rsidP="006B6A1D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توسعه و ارتقاء </w:t>
            </w:r>
            <w:r w:rsidR="00731BC3" w:rsidRPr="00D83CB2">
              <w:rPr>
                <w:rFonts w:ascii="Tahoma" w:hAnsi="Tahoma" w:cs="B Nazanin"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کیفیت 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shd w:val="clear" w:color="auto" w:fill="FFFFFF"/>
                <w:rtl/>
              </w:rPr>
              <w:t>آموزش</w:t>
            </w:r>
            <w:r w:rsidR="00731BC3" w:rsidRPr="00D83CB2">
              <w:rPr>
                <w:rFonts w:ascii="Tahoma" w:hAnsi="Tahoma" w:cs="B Nazanin"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تکنولوژی جراحی </w:t>
            </w:r>
            <w:r w:rsidR="00731BC3" w:rsidRPr="00D83CB2">
              <w:rPr>
                <w:rFonts w:ascii="Tahoma" w:hAnsi="Tahoma" w:cs="B Nazanin"/>
                <w:b/>
                <w:bCs/>
                <w:sz w:val="20"/>
                <w:szCs w:val="20"/>
                <w:shd w:val="clear" w:color="auto" w:fill="FFFFFF"/>
                <w:rtl/>
              </w:rPr>
              <w:t>از طریق آموزش برخط</w:t>
            </w:r>
          </w:p>
          <w:p w:rsidR="00110810" w:rsidRPr="006E6D58" w:rsidRDefault="00110810" w:rsidP="00110810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بازطراحی </w:t>
            </w:r>
            <w:r w:rsidR="006E6D58">
              <w:rPr>
                <w:rFonts w:ascii="Tahoma" w:hAnsi="Tahoma" w:cs="B Nazanin" w:hint="cs"/>
                <w:b/>
                <w:bCs/>
                <w:sz w:val="20"/>
                <w:szCs w:val="20"/>
                <w:shd w:val="clear" w:color="auto" w:fill="FFFFFF"/>
                <w:rtl/>
              </w:rPr>
              <w:t>ابزارهای جدید جراحی بر اساس تغییر شیوه ها و تکنیک های نوین جراحی</w:t>
            </w:r>
          </w:p>
          <w:p w:rsidR="006E6D58" w:rsidRPr="00D83CB2" w:rsidRDefault="006E6D58" w:rsidP="006E6D58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shd w:val="clear" w:color="auto" w:fill="FFFFFF"/>
                <w:rtl/>
              </w:rPr>
              <w:t>تاثیر عفونت های ویرسی از قبیل کووید-19 بر مراقبت از بیمارات تحت جراحی</w:t>
            </w:r>
          </w:p>
          <w:p w:rsidR="00F11FAE" w:rsidRPr="00D83CB2" w:rsidRDefault="00F11FAE" w:rsidP="006B6A1D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توسعه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مراقبت</w:t>
            </w:r>
            <w:r w:rsidR="006B6A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های استاندارد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بعد از </w:t>
            </w:r>
            <w:r w:rsidR="006B6A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عمل های 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>جراح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  <w:p w:rsidR="003B36FE" w:rsidRPr="00D83CB2" w:rsidRDefault="003B36FE" w:rsidP="00D83CB2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تدو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ن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پروتکل ها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0957DD">
              <w:rPr>
                <w:rFonts w:cs="B Nazanin" w:hint="cs"/>
                <w:b/>
                <w:bCs/>
                <w:sz w:val="20"/>
                <w:szCs w:val="20"/>
                <w:rtl/>
              </w:rPr>
              <w:t>آموزشی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مبتن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بر </w:t>
            </w:r>
            <w:r w:rsidR="000957D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مراقبت بین 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>فرهنگ</w:t>
            </w:r>
            <w:r w:rsidR="000957D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در ب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ماران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تحت عمل جراح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  <w:p w:rsidR="003B36FE" w:rsidRPr="00D83CB2" w:rsidRDefault="003B36FE" w:rsidP="00D83CB2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تصم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م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ر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مبتن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بر شواهد در ارائه مراقبت 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قبل، حین و بعد از جراحی </w:t>
            </w:r>
          </w:p>
          <w:p w:rsidR="005D3BDE" w:rsidRPr="00D83CB2" w:rsidRDefault="005D3BDE" w:rsidP="00D83CB2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استفاده</w:t>
            </w:r>
            <w:r w:rsidR="000957D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از طب مکمل (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>هنر درمان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،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موس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ق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درمان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،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را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حه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درمان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،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ماساژدرمان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،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...) در 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اتاق عمل</w:t>
            </w:r>
          </w:p>
          <w:p w:rsidR="003B36FE" w:rsidRPr="00D83CB2" w:rsidRDefault="00E02103" w:rsidP="00D83CB2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چالش های</w:t>
            </w:r>
            <w:r w:rsidR="003B36FE"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اخلاق</w:t>
            </w:r>
            <w:r w:rsidR="003B36FE"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مراقبت از بیمار در اتاق عمل</w:t>
            </w:r>
          </w:p>
          <w:p w:rsidR="00AA46B3" w:rsidRPr="00D83CB2" w:rsidRDefault="00AA46B3" w:rsidP="00D83CB2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توانمند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ساز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یپرسنل اتاق عمل 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در 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اعمال جراحی نوین</w:t>
            </w:r>
          </w:p>
          <w:p w:rsidR="00E02103" w:rsidRPr="00D83CB2" w:rsidRDefault="006B6A1D" w:rsidP="006B6A1D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تاثیر </w:t>
            </w:r>
            <w:r w:rsidR="00E02103"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 بر رضایت شغلی و کیفیت آموزشی در بحران کووید</w:t>
            </w:r>
            <w:r w:rsidR="000957DD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E02103"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19 </w:t>
            </w:r>
          </w:p>
          <w:p w:rsidR="000742D5" w:rsidRPr="00D83CB2" w:rsidRDefault="000957DD" w:rsidP="000957DD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چالش های</w:t>
            </w:r>
            <w:r w:rsidR="000742D5"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انجام پژوهش در اتاق عمل</w:t>
            </w:r>
          </w:p>
          <w:p w:rsidR="003B36FE" w:rsidRPr="00D83CB2" w:rsidRDefault="003B36FE" w:rsidP="00D83CB2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راهکارها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افزا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ش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انگ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زه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تحص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ل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و شغل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دانشجو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ان</w:t>
            </w:r>
            <w:r w:rsidR="002003E8"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اتاق عمل </w:t>
            </w:r>
          </w:p>
          <w:p w:rsidR="003B36FE" w:rsidRPr="00D83CB2" w:rsidRDefault="003B36FE" w:rsidP="00D83CB2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روش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ها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ارز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اب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عملکرد و مهارت ها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بال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ن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دانشجو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ان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در بال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ن</w:t>
            </w:r>
          </w:p>
          <w:p w:rsidR="003B36FE" w:rsidRPr="00D83CB2" w:rsidRDefault="003B36FE" w:rsidP="00D83CB2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اعتبارسنج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برنامه ها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آموزش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762717"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دانشجویان اتاق عمل</w:t>
            </w:r>
            <w:r w:rsidR="00731BC3"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(ارزشیابی برنامه های آموزشی)</w:t>
            </w:r>
          </w:p>
          <w:p w:rsidR="00731BC3" w:rsidRPr="00D83CB2" w:rsidRDefault="00731BC3" w:rsidP="00D83CB2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بازنگری کوریکولوم اتاق عمل</w:t>
            </w:r>
          </w:p>
          <w:p w:rsidR="00AA46B3" w:rsidRPr="00D83CB2" w:rsidRDefault="00AA46B3" w:rsidP="00D83CB2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مشکلات</w:t>
            </w:r>
            <w:r w:rsidR="00731BC3"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موانع 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>آموزش بال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ن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از نظر دانشجو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ان</w:t>
            </w:r>
            <w:r w:rsidRPr="00D83CB2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و اسات</w:t>
            </w: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D83CB2">
              <w:rPr>
                <w:rFonts w:cs="B Nazanin" w:hint="eastAsia"/>
                <w:b/>
                <w:bCs/>
                <w:sz w:val="20"/>
                <w:szCs w:val="20"/>
                <w:rtl/>
              </w:rPr>
              <w:t>د</w:t>
            </w:r>
            <w:r w:rsidR="00762717"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گروه اتاق عمل</w:t>
            </w:r>
          </w:p>
          <w:p w:rsidR="00E02103" w:rsidRPr="00D83CB2" w:rsidRDefault="00E02103" w:rsidP="00D83CB2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تاثیر شرایط محیط فیزیکی و عوامل تنش زای جسمی بر عملکرد پرسنل اتاق های عمل </w:t>
            </w:r>
          </w:p>
          <w:p w:rsidR="005218D0" w:rsidRPr="00D83CB2" w:rsidRDefault="005218D0" w:rsidP="00D83CB2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چالش های آزمون مجازی و مقایسه آن با آزمون های حضوری</w:t>
            </w:r>
          </w:p>
          <w:p w:rsidR="003B36FE" w:rsidRPr="00D83CB2" w:rsidRDefault="007607AF" w:rsidP="00D83CB2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عوامل تنش زای </w:t>
            </w:r>
            <w:r w:rsidR="00D01BB2"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آموزشی در دانشجویان اتاق عمل </w:t>
            </w:r>
            <w:r w:rsidR="004F24E0" w:rsidRPr="00D83CB2">
              <w:rPr>
                <w:rFonts w:cs="B Nazanin" w:hint="cs"/>
                <w:b/>
                <w:bCs/>
                <w:sz w:val="20"/>
                <w:szCs w:val="20"/>
                <w:rtl/>
              </w:rPr>
              <w:t>دردوران قبل و بعد از کرونا</w:t>
            </w:r>
          </w:p>
        </w:tc>
      </w:tr>
      <w:tr w:rsidR="003B36FE" w:rsidRPr="00D83CB2" w:rsidTr="00C43C53">
        <w:trPr>
          <w:trHeight w:val="532"/>
        </w:trPr>
        <w:tc>
          <w:tcPr>
            <w:tcW w:w="5000" w:type="pct"/>
            <w:vMerge/>
          </w:tcPr>
          <w:p w:rsidR="003B36FE" w:rsidRPr="00D83CB2" w:rsidRDefault="003B36FE" w:rsidP="00D83CB2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B36FE" w:rsidRPr="00D83CB2" w:rsidTr="00C43C53">
        <w:trPr>
          <w:trHeight w:val="543"/>
        </w:trPr>
        <w:tc>
          <w:tcPr>
            <w:tcW w:w="5000" w:type="pct"/>
            <w:vMerge/>
          </w:tcPr>
          <w:p w:rsidR="003B36FE" w:rsidRPr="00D83CB2" w:rsidRDefault="003B36FE" w:rsidP="00D83CB2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B36FE" w:rsidRPr="00D83CB2" w:rsidTr="00C43C53">
        <w:trPr>
          <w:trHeight w:val="498"/>
        </w:trPr>
        <w:tc>
          <w:tcPr>
            <w:tcW w:w="5000" w:type="pct"/>
            <w:vMerge/>
          </w:tcPr>
          <w:p w:rsidR="003B36FE" w:rsidRPr="00D83CB2" w:rsidRDefault="003B36FE" w:rsidP="00D83CB2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B36FE" w:rsidRPr="00D83CB2" w:rsidTr="00C43C53">
        <w:trPr>
          <w:trHeight w:val="380"/>
        </w:trPr>
        <w:tc>
          <w:tcPr>
            <w:tcW w:w="5000" w:type="pct"/>
            <w:vMerge/>
          </w:tcPr>
          <w:p w:rsidR="003B36FE" w:rsidRPr="00D83CB2" w:rsidRDefault="003B36FE" w:rsidP="00D83CB2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B36FE" w:rsidRPr="00D83CB2" w:rsidTr="00C43C53">
        <w:trPr>
          <w:trHeight w:val="380"/>
        </w:trPr>
        <w:tc>
          <w:tcPr>
            <w:tcW w:w="5000" w:type="pct"/>
            <w:vMerge/>
          </w:tcPr>
          <w:p w:rsidR="003B36FE" w:rsidRPr="00D83CB2" w:rsidRDefault="003B36FE" w:rsidP="00D83CB2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B36FE" w:rsidRPr="00D83CB2" w:rsidTr="00C43C53">
        <w:trPr>
          <w:trHeight w:val="380"/>
        </w:trPr>
        <w:tc>
          <w:tcPr>
            <w:tcW w:w="5000" w:type="pct"/>
            <w:vMerge/>
          </w:tcPr>
          <w:p w:rsidR="003B36FE" w:rsidRPr="00D83CB2" w:rsidRDefault="003B36FE" w:rsidP="00D83CB2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B36FE" w:rsidRPr="00D83CB2" w:rsidTr="00C43C53">
        <w:trPr>
          <w:trHeight w:val="380"/>
        </w:trPr>
        <w:tc>
          <w:tcPr>
            <w:tcW w:w="5000" w:type="pct"/>
            <w:vMerge/>
          </w:tcPr>
          <w:p w:rsidR="003B36FE" w:rsidRPr="00D83CB2" w:rsidRDefault="003B36FE" w:rsidP="00D83CB2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B36FE" w:rsidRPr="00D83CB2" w:rsidTr="00C43C53">
        <w:trPr>
          <w:trHeight w:val="380"/>
        </w:trPr>
        <w:tc>
          <w:tcPr>
            <w:tcW w:w="5000" w:type="pct"/>
            <w:vMerge/>
          </w:tcPr>
          <w:p w:rsidR="003B36FE" w:rsidRPr="00D83CB2" w:rsidRDefault="003B36FE" w:rsidP="00D83CB2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B36FE" w:rsidRPr="00D83CB2" w:rsidTr="00C43C53">
        <w:trPr>
          <w:trHeight w:val="380"/>
        </w:trPr>
        <w:tc>
          <w:tcPr>
            <w:tcW w:w="5000" w:type="pct"/>
            <w:vMerge/>
          </w:tcPr>
          <w:p w:rsidR="003B36FE" w:rsidRPr="00D83CB2" w:rsidRDefault="003B36FE" w:rsidP="00D83CB2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bookmarkEnd w:id="0"/>
    </w:tbl>
    <w:p w:rsidR="00835220" w:rsidRPr="00D83CB2" w:rsidRDefault="00835220" w:rsidP="00AA46B3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815" w:tblpY="797"/>
        <w:tblW w:w="5583" w:type="pct"/>
        <w:tblLook w:val="04A0"/>
      </w:tblPr>
      <w:tblGrid>
        <w:gridCol w:w="10693"/>
      </w:tblGrid>
      <w:tr w:rsidR="0077355C" w:rsidRPr="000A14CC" w:rsidTr="00235512">
        <w:trPr>
          <w:trHeight w:val="532"/>
        </w:trPr>
        <w:tc>
          <w:tcPr>
            <w:tcW w:w="5000" w:type="pct"/>
          </w:tcPr>
          <w:p w:rsidR="0077355C" w:rsidRPr="000A14CC" w:rsidRDefault="0077355C" w:rsidP="0077355C">
            <w:pPr>
              <w:pStyle w:val="NoSpacing"/>
              <w:bidi/>
              <w:ind w:left="360"/>
              <w:jc w:val="center"/>
              <w:rPr>
                <w:rFonts w:cs="B Nazanin"/>
                <w:b/>
                <w:bCs/>
              </w:rPr>
            </w:pPr>
            <w:r w:rsidRPr="00CE4D95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اولویت های پژوهشی رشته پرستاری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ارشد </w:t>
            </w:r>
            <w:r w:rsidRPr="00CE4D95">
              <w:rPr>
                <w:rFonts w:cs="B Titr" w:hint="cs"/>
                <w:b/>
                <w:bCs/>
                <w:sz w:val="24"/>
                <w:szCs w:val="24"/>
                <w:rtl/>
              </w:rPr>
              <w:t>ویژه</w:t>
            </w:r>
          </w:p>
        </w:tc>
      </w:tr>
      <w:tr w:rsidR="0077355C" w:rsidRPr="000A14CC" w:rsidTr="00235512">
        <w:trPr>
          <w:trHeight w:val="11422"/>
        </w:trPr>
        <w:tc>
          <w:tcPr>
            <w:tcW w:w="5000" w:type="pct"/>
          </w:tcPr>
          <w:p w:rsidR="006F2D21" w:rsidRPr="0077355C" w:rsidRDefault="006F2D21" w:rsidP="006F2D21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shd w:val="clear" w:color="auto" w:fill="FFFFFF"/>
                <w:rtl/>
              </w:rPr>
            </w:pPr>
            <w:r w:rsidRPr="0077355C">
              <w:rPr>
                <w:rFonts w:ascii="Tahoma" w:hAnsi="Tahoma" w:cs="B Nazanin" w:hint="cs"/>
                <w:b/>
                <w:bCs/>
                <w:sz w:val="20"/>
                <w:szCs w:val="20"/>
                <w:shd w:val="clear" w:color="auto" w:fill="FFFFFF"/>
                <w:rtl/>
              </w:rPr>
              <w:lastRenderedPageBreak/>
              <w:t>چالش های آموزش مجازی از دیدگاه اساتید و دانشجویان</w:t>
            </w:r>
          </w:p>
          <w:p w:rsidR="0077355C" w:rsidRPr="0077355C" w:rsidRDefault="0077355C" w:rsidP="0077355C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7355C">
              <w:rPr>
                <w:rFonts w:ascii="Tahoma" w:hAnsi="Tahoma" w:cs="B Nazanin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روش های ارزیابی عملکرد و مهارت های بالینی دانشجویان </w:t>
            </w:r>
          </w:p>
          <w:p w:rsidR="0077355C" w:rsidRPr="0077355C" w:rsidRDefault="0077355C" w:rsidP="0077355C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7355C">
              <w:rPr>
                <w:rFonts w:ascii="Tahoma" w:hAnsi="Tahoma" w:cs="B Nazanin" w:hint="cs"/>
                <w:b/>
                <w:bCs/>
                <w:sz w:val="20"/>
                <w:szCs w:val="20"/>
                <w:shd w:val="clear" w:color="auto" w:fill="FFFFFF"/>
                <w:rtl/>
              </w:rPr>
              <w:t>اجرای مدل های نوین آموزشی در آموزش بالینی</w:t>
            </w:r>
          </w:p>
          <w:p w:rsidR="0077355C" w:rsidRPr="0077355C" w:rsidRDefault="0077355C" w:rsidP="0077355C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77355C">
              <w:rPr>
                <w:rFonts w:cs="B Nazanin"/>
                <w:b/>
                <w:bCs/>
                <w:sz w:val="20"/>
                <w:szCs w:val="20"/>
                <w:rtl/>
              </w:rPr>
              <w:t>اعتبارسنج</w:t>
            </w:r>
            <w:r w:rsidRPr="0077355C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7355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برنامه ها</w:t>
            </w:r>
            <w:r w:rsidRPr="0077355C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7355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آموزش</w:t>
            </w:r>
            <w:r w:rsidRPr="0077355C">
              <w:rPr>
                <w:rFonts w:cs="B Nazanin" w:hint="cs"/>
                <w:b/>
                <w:bCs/>
                <w:sz w:val="20"/>
                <w:szCs w:val="20"/>
                <w:rtl/>
              </w:rPr>
              <w:t>ی(ارزشیابی برنامه آموزشی پرستاری مراقبت ویژه)</w:t>
            </w:r>
          </w:p>
          <w:p w:rsidR="0077355C" w:rsidRPr="0077355C" w:rsidRDefault="0077355C" w:rsidP="0077355C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shd w:val="clear" w:color="auto" w:fill="FFFFFF"/>
              </w:rPr>
            </w:pPr>
            <w:r w:rsidRPr="0077355C">
              <w:rPr>
                <w:rFonts w:ascii="Tahoma" w:hAnsi="Tahoma" w:cs="B Nazanin"/>
                <w:b/>
                <w:bCs/>
                <w:sz w:val="20"/>
                <w:szCs w:val="20"/>
                <w:shd w:val="clear" w:color="auto" w:fill="FFFFFF"/>
                <w:rtl/>
              </w:rPr>
              <w:t>راهکارهای افزایش انگیز</w:t>
            </w:r>
            <w:r w:rsidRPr="0077355C">
              <w:rPr>
                <w:rFonts w:ascii="Tahoma" w:hAnsi="Tahoma" w:cs="B Nazanin" w:hint="cs"/>
                <w:b/>
                <w:bCs/>
                <w:sz w:val="20"/>
                <w:szCs w:val="20"/>
                <w:shd w:val="clear" w:color="auto" w:fill="FFFFFF"/>
                <w:rtl/>
              </w:rPr>
              <w:t>هتحصیلی و شغلی دانشجویان</w:t>
            </w:r>
          </w:p>
          <w:p w:rsidR="0077355C" w:rsidRPr="0077355C" w:rsidRDefault="0077355C" w:rsidP="0077355C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shd w:val="clear" w:color="auto" w:fill="FFFFFF"/>
              </w:rPr>
            </w:pPr>
            <w:r w:rsidRPr="0077355C">
              <w:rPr>
                <w:rFonts w:ascii="Tahoma" w:hAnsi="Tahoma" w:cs="B Nazanin"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راهکارهای ارتقاء انگیزه شغلی اساتید </w:t>
            </w:r>
          </w:p>
          <w:p w:rsidR="0077355C" w:rsidRPr="0077355C" w:rsidRDefault="0077355C" w:rsidP="0077355C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77355C">
              <w:rPr>
                <w:rFonts w:cs="B Nazanin"/>
                <w:b/>
                <w:bCs/>
                <w:sz w:val="20"/>
                <w:szCs w:val="20"/>
                <w:rtl/>
              </w:rPr>
              <w:t xml:space="preserve">نقش و جایگاه منتوری و پرسپتوری در آموزش بالینی دانشجویان مراقبت ویژه </w:t>
            </w:r>
          </w:p>
          <w:p w:rsidR="0077355C" w:rsidRPr="0077355C" w:rsidRDefault="0077355C" w:rsidP="0077355C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7355C">
              <w:rPr>
                <w:rFonts w:ascii="Tahoma" w:hAnsi="Tahoma" w:cs="B Nazanin"/>
                <w:b/>
                <w:bCs/>
                <w:sz w:val="20"/>
                <w:szCs w:val="20"/>
                <w:shd w:val="clear" w:color="auto" w:fill="FFFFFF"/>
                <w:rtl/>
              </w:rPr>
              <w:t>بر</w:t>
            </w:r>
            <w:r w:rsidRPr="0077355C">
              <w:rPr>
                <w:rFonts w:ascii="Tahoma" w:hAnsi="Tahoma" w:cs="B Nazanin" w:hint="cs"/>
                <w:b/>
                <w:bCs/>
                <w:sz w:val="20"/>
                <w:szCs w:val="20"/>
                <w:shd w:val="clear" w:color="auto" w:fill="FFFFFF"/>
                <w:rtl/>
              </w:rPr>
              <w:t>ر</w:t>
            </w:r>
            <w:r w:rsidRPr="0077355C">
              <w:rPr>
                <w:rFonts w:ascii="Tahoma" w:hAnsi="Tahoma" w:cs="B Nazanin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سی پایان نامه های ارائه شده در زمینه پرستاری </w:t>
            </w:r>
            <w:r w:rsidRPr="0077355C">
              <w:rPr>
                <w:rFonts w:ascii="Tahoma" w:hAnsi="Tahoma" w:cs="B Nazanin"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ویژه </w:t>
            </w:r>
            <w:r w:rsidRPr="0077355C">
              <w:rPr>
                <w:rFonts w:ascii="Tahoma" w:hAnsi="Tahoma" w:cs="B Nazanin"/>
                <w:b/>
                <w:bCs/>
                <w:sz w:val="20"/>
                <w:szCs w:val="20"/>
                <w:shd w:val="clear" w:color="auto" w:fill="FFFFFF"/>
                <w:rtl/>
              </w:rPr>
              <w:t>و تاثیر آن در حرفه پرستاری</w:t>
            </w:r>
          </w:p>
          <w:p w:rsidR="0077355C" w:rsidRPr="0077355C" w:rsidRDefault="006F2D21" w:rsidP="006F2D21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تدوین پروتکل های مراقبت</w:t>
            </w:r>
            <w:r w:rsidR="0077355C" w:rsidRPr="0077355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فرهنگ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77355C" w:rsidRPr="0077355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بیماران بستری در بخش های مراقبت ویژه</w:t>
            </w:r>
          </w:p>
          <w:p w:rsidR="0077355C" w:rsidRPr="0077355C" w:rsidRDefault="0077355C" w:rsidP="0077355C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77355C">
              <w:rPr>
                <w:rFonts w:cs="B Nazanin"/>
                <w:b/>
                <w:bCs/>
                <w:sz w:val="20"/>
                <w:szCs w:val="20"/>
                <w:rtl/>
              </w:rPr>
              <w:t>تطابق استانداردها</w:t>
            </w:r>
            <w:r w:rsidRPr="0077355C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7355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مراقبت</w:t>
            </w:r>
            <w:r w:rsidRPr="0077355C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7355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 خدمات انجام شده در بخش ها</w:t>
            </w:r>
            <w:r w:rsidRPr="0077355C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7355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مراقبت و</w:t>
            </w:r>
            <w:r w:rsidRPr="0077355C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7355C">
              <w:rPr>
                <w:rFonts w:cs="B Nazanin" w:hint="eastAsia"/>
                <w:b/>
                <w:bCs/>
                <w:sz w:val="20"/>
                <w:szCs w:val="20"/>
                <w:rtl/>
              </w:rPr>
              <w:t>ژه</w:t>
            </w:r>
          </w:p>
          <w:p w:rsidR="0077355C" w:rsidRPr="0077355C" w:rsidRDefault="0077355C" w:rsidP="0077355C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77355C">
              <w:rPr>
                <w:rFonts w:cs="B Nazanin"/>
                <w:b/>
                <w:bCs/>
                <w:sz w:val="20"/>
                <w:szCs w:val="20"/>
                <w:rtl/>
              </w:rPr>
              <w:t xml:space="preserve">طراحی، اجرا و ارزشیابی برنامههای ارتقای آسایش بیمار در بخشهای مراقبت ویژه </w:t>
            </w:r>
            <w:r w:rsidRPr="0077355C">
              <w:rPr>
                <w:rFonts w:cs="B Nazanin"/>
                <w:b/>
                <w:bCs/>
                <w:sz w:val="20"/>
                <w:szCs w:val="20"/>
              </w:rPr>
              <w:t>)</w:t>
            </w:r>
            <w:r w:rsidRPr="0077355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درد، اضطراب، بیقراری</w:t>
            </w:r>
            <w:r w:rsidRPr="0077355C">
              <w:rPr>
                <w:rFonts w:cs="B Nazanin"/>
                <w:b/>
                <w:bCs/>
                <w:sz w:val="20"/>
                <w:szCs w:val="20"/>
              </w:rPr>
              <w:t>(</w:t>
            </w:r>
          </w:p>
          <w:p w:rsidR="0077355C" w:rsidRPr="0077355C" w:rsidRDefault="0077355C" w:rsidP="0077355C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77355C">
              <w:rPr>
                <w:rFonts w:cs="B Nazanin" w:hint="cs"/>
                <w:b/>
                <w:bCs/>
                <w:sz w:val="20"/>
                <w:szCs w:val="20"/>
                <w:rtl/>
              </w:rPr>
              <w:t>تصمیم گیری مبتنی بر شواهد در ارائه مراقبت در بخش های مراقبت ویژه</w:t>
            </w:r>
          </w:p>
          <w:p w:rsidR="0077355C" w:rsidRPr="0077355C" w:rsidRDefault="0077355C" w:rsidP="0077355C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77355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ارتقاء کیفیت مراقبت های پرستاری در بیماران بستری در بخش های مراقبت ویژه </w:t>
            </w:r>
          </w:p>
          <w:p w:rsidR="0077355C" w:rsidRPr="0077355C" w:rsidRDefault="0077355C" w:rsidP="0077355C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77355C">
              <w:rPr>
                <w:rFonts w:cs="B Nazanin" w:hint="cs"/>
                <w:b/>
                <w:bCs/>
                <w:sz w:val="20"/>
                <w:szCs w:val="20"/>
                <w:rtl/>
              </w:rPr>
              <w:t>چالش های مستندسازی در بخش های مراقبت ویژه و ارائه راهکارهای عملی جهت ارتقاء فرآیند مستندسازی</w:t>
            </w:r>
          </w:p>
          <w:p w:rsidR="0077355C" w:rsidRPr="0077355C" w:rsidRDefault="0077355C" w:rsidP="0077355C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77355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راهکارهای ارتقاء فرهنگ ایمنی بیمار در بخش های مراقبت ویژه </w:t>
            </w:r>
          </w:p>
          <w:p w:rsidR="0077355C" w:rsidRPr="0077355C" w:rsidRDefault="0077355C" w:rsidP="0077355C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77355C">
              <w:rPr>
                <w:rFonts w:ascii="Tahoma" w:hAnsi="Tahoma" w:cs="B Nazanin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کاربرد تئوری های مختلف پرستاری در </w:t>
            </w:r>
            <w:r w:rsidRPr="0077355C">
              <w:rPr>
                <w:rFonts w:ascii="Tahoma" w:hAnsi="Tahoma" w:cs="B Nazanin"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مراقبت از بیماران بستری در بخش های مراقبت ویژه </w:t>
            </w:r>
          </w:p>
          <w:p w:rsidR="0077355C" w:rsidRPr="0077355C" w:rsidRDefault="0077355C" w:rsidP="0077355C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77355C">
              <w:rPr>
                <w:rFonts w:ascii="Tahoma" w:hAnsi="Tahoma" w:cs="B Nazanin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مراقبت های تسکینی، راهکارهای عملی در بخش </w:t>
            </w:r>
            <w:r w:rsidRPr="0077355C">
              <w:rPr>
                <w:rFonts w:ascii="Tahoma" w:hAnsi="Tahoma" w:cs="B Nazanin"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مراقبت های ویژه </w:t>
            </w:r>
            <w:r w:rsidRPr="0077355C">
              <w:rPr>
                <w:rFonts w:ascii="Tahoma" w:hAnsi="Tahoma" w:cs="B Nazanin"/>
                <w:b/>
                <w:bCs/>
                <w:sz w:val="20"/>
                <w:szCs w:val="20"/>
                <w:shd w:val="clear" w:color="auto" w:fill="FFFFFF"/>
                <w:rtl/>
              </w:rPr>
              <w:t>و ارائه الگوها</w:t>
            </w:r>
          </w:p>
          <w:p w:rsidR="0077355C" w:rsidRPr="0077355C" w:rsidRDefault="0077355C" w:rsidP="0077355C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shd w:val="clear" w:color="auto" w:fill="FFFFFF"/>
              </w:rPr>
            </w:pPr>
            <w:r w:rsidRPr="0077355C">
              <w:rPr>
                <w:rFonts w:ascii="Tahoma" w:hAnsi="Tahoma" w:cs="B Nazanin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ارائه مدل های آموزشی مناسب در آموزش به بیماران </w:t>
            </w:r>
            <w:r w:rsidRPr="0077355C">
              <w:rPr>
                <w:rFonts w:ascii="Tahoma" w:hAnsi="Tahoma" w:cs="B Nazanin"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بستری در بخش های مراقبت ویژه </w:t>
            </w:r>
          </w:p>
          <w:p w:rsidR="0077355C" w:rsidRPr="0077355C" w:rsidRDefault="0077355C" w:rsidP="0077355C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shd w:val="clear" w:color="auto" w:fill="FFFFFF"/>
              </w:rPr>
            </w:pPr>
            <w:r w:rsidRPr="0077355C">
              <w:rPr>
                <w:rFonts w:ascii="Tahoma" w:hAnsi="Tahoma" w:cs="B Nazanin" w:hint="cs"/>
                <w:b/>
                <w:bCs/>
                <w:sz w:val="20"/>
                <w:szCs w:val="20"/>
                <w:shd w:val="clear" w:color="auto" w:fill="FFFFFF"/>
                <w:rtl/>
                <w:lang w:bidi="fa-IR"/>
              </w:rPr>
              <w:t>پیامدهای</w:t>
            </w:r>
            <w:r w:rsidR="004C4959">
              <w:rPr>
                <w:rFonts w:ascii="Tahoma" w:hAnsi="Tahoma" w:cs="B Nazanin" w:hint="cs"/>
                <w:b/>
                <w:bCs/>
                <w:sz w:val="20"/>
                <w:szCs w:val="20"/>
                <w:shd w:val="clear" w:color="auto" w:fill="FFFFFF"/>
                <w:rtl/>
                <w:lang w:bidi="fa-IR"/>
              </w:rPr>
              <w:t xml:space="preserve"> کوتاه مدت و بلند مدت</w:t>
            </w:r>
            <w:r w:rsidRPr="0077355C">
              <w:rPr>
                <w:rFonts w:ascii="Tahoma" w:hAnsi="Tahoma" w:cs="B Nazanin" w:hint="cs"/>
                <w:b/>
                <w:bCs/>
                <w:sz w:val="20"/>
                <w:szCs w:val="20"/>
                <w:shd w:val="clear" w:color="auto" w:fill="FFFFFF"/>
                <w:rtl/>
                <w:lang w:bidi="fa-IR"/>
              </w:rPr>
              <w:t xml:space="preserve"> بستری شدن بیماران در بخش های مراقبت ویژه</w:t>
            </w:r>
          </w:p>
          <w:p w:rsidR="0077355C" w:rsidRPr="0077355C" w:rsidRDefault="0077355C" w:rsidP="0077355C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shd w:val="clear" w:color="auto" w:fill="FFFFFF"/>
                <w:rtl/>
              </w:rPr>
            </w:pPr>
            <w:r w:rsidRPr="0077355C">
              <w:rPr>
                <w:rFonts w:ascii="Tahoma" w:hAnsi="Tahoma" w:cs="B Nazanin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میزان رعایت نکات اخلاقی توسط پرسنل </w:t>
            </w:r>
            <w:r w:rsidRPr="0077355C">
              <w:rPr>
                <w:rFonts w:ascii="Tahoma" w:hAnsi="Tahoma" w:cs="B Nazanin"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بخش های مراقبت ویژه   </w:t>
            </w:r>
          </w:p>
          <w:p w:rsidR="0077355C" w:rsidRPr="00B967E2" w:rsidRDefault="0077355C" w:rsidP="00B967E2">
            <w:pPr>
              <w:bidi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bookmarkStart w:id="1" w:name="_GoBack"/>
            <w:bookmarkEnd w:id="1"/>
          </w:p>
        </w:tc>
      </w:tr>
    </w:tbl>
    <w:p w:rsidR="00D83CB2" w:rsidRPr="00D83CB2" w:rsidRDefault="00D83CB2">
      <w:pPr>
        <w:rPr>
          <w:sz w:val="20"/>
          <w:szCs w:val="20"/>
        </w:rPr>
      </w:pPr>
    </w:p>
    <w:sectPr w:rsidR="00D83CB2" w:rsidRPr="00D83CB2" w:rsidSect="00372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53F"/>
    <w:multiLevelType w:val="hybridMultilevel"/>
    <w:tmpl w:val="5604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77FC5"/>
    <w:multiLevelType w:val="hybridMultilevel"/>
    <w:tmpl w:val="D9BC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16C44"/>
    <w:multiLevelType w:val="hybridMultilevel"/>
    <w:tmpl w:val="876A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B2EEF"/>
    <w:multiLevelType w:val="hybridMultilevel"/>
    <w:tmpl w:val="AC8E6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C522F"/>
    <w:multiLevelType w:val="hybridMultilevel"/>
    <w:tmpl w:val="3BFEF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4002BF"/>
    <w:multiLevelType w:val="hybridMultilevel"/>
    <w:tmpl w:val="AD9A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6FE"/>
    <w:rsid w:val="000742D5"/>
    <w:rsid w:val="000957DD"/>
    <w:rsid w:val="00107312"/>
    <w:rsid w:val="00110810"/>
    <w:rsid w:val="0012245F"/>
    <w:rsid w:val="001B09AA"/>
    <w:rsid w:val="001B60FE"/>
    <w:rsid w:val="002003E8"/>
    <w:rsid w:val="00372FF6"/>
    <w:rsid w:val="003B36FE"/>
    <w:rsid w:val="003F24A4"/>
    <w:rsid w:val="004C4959"/>
    <w:rsid w:val="004F24E0"/>
    <w:rsid w:val="005218D0"/>
    <w:rsid w:val="005D3BDE"/>
    <w:rsid w:val="005F4B08"/>
    <w:rsid w:val="00617C3C"/>
    <w:rsid w:val="00696767"/>
    <w:rsid w:val="006B6A1D"/>
    <w:rsid w:val="006E6D58"/>
    <w:rsid w:val="006F2D21"/>
    <w:rsid w:val="00731BC3"/>
    <w:rsid w:val="007607AF"/>
    <w:rsid w:val="00762717"/>
    <w:rsid w:val="0077355C"/>
    <w:rsid w:val="00835220"/>
    <w:rsid w:val="008E2615"/>
    <w:rsid w:val="008E48BD"/>
    <w:rsid w:val="0092636B"/>
    <w:rsid w:val="00AA46B3"/>
    <w:rsid w:val="00B967E2"/>
    <w:rsid w:val="00C12A15"/>
    <w:rsid w:val="00D01BB2"/>
    <w:rsid w:val="00D83CB2"/>
    <w:rsid w:val="00DF6E1B"/>
    <w:rsid w:val="00E02103"/>
    <w:rsid w:val="00F1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36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3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110</cp:lastModifiedBy>
  <cp:revision>2</cp:revision>
  <dcterms:created xsi:type="dcterms:W3CDTF">2021-06-01T06:07:00Z</dcterms:created>
  <dcterms:modified xsi:type="dcterms:W3CDTF">2021-06-01T06:07:00Z</dcterms:modified>
</cp:coreProperties>
</file>